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6838" w:type="dxa"/>
        <w:tblLayout w:type="fixed"/>
        <w:tblInd w:w="0" w:type="dxa"/>
        <w:tblCellMar>
          <w:top w:w="0" w:type="dxa"/>
          <w:bottom w:w="0" w:type="dxa"/>
          <w:left w:w="0" w:type="dxa"/>
          <w:right w:w="0" w:type="dxa"/>
        </w:tblCellMar>
        <w:tblBorders/>
      </w:tblPr>
      <w:tblGrid>
        <w:gridCol w:w="451"/>
        <w:gridCol w:w="283"/>
        <w:gridCol w:w="398"/>
        <w:gridCol w:w="4934"/>
        <w:gridCol w:w="394"/>
        <w:gridCol w:w="566"/>
        <w:gridCol w:w="1306"/>
        <w:gridCol w:w="850"/>
        <w:gridCol w:w="566"/>
        <w:gridCol w:w="6240"/>
        <w:gridCol w:w="566"/>
        <w:gridCol w:w="283"/>
      </w:tblGrid>
      <w:tr>
        <w:trPr>
          <w:trHeight w:val="283" w:hRule="exact"/>
          <w:cantSplit/>
        </w:trPr>
        <w:tc>
          <w:tcPr>
            <w:tcW w:w="16838" w:type="dxa"/>
            <w:gridSpan w:val="12"/>
            <w:tcBorders>
              <w:top w:val="single" w:sz="4" w:color="000000"/>
              <w:bottom w:val="single" w:sz="13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15024" w:hRule="exact"/>
          <w:cantSplit/>
        </w:trPr>
        <w:tc>
          <w:tcPr>
            <w:tcW w:w="1133" w:type="dxa"/>
            <w:gridSpan w:val="3"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5422" w:type="dxa"/>
            <w:gridSpan w:val="8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 w:val="restart"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1982" w:hRule="exact"/>
          <w:cantSplit/>
        </w:trPr>
        <w:tc>
          <w:tcPr>
            <w:tcW w:w="451" w:type="dxa"/>
            <w:vMerge w:val="restart"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textDirection w:val="btLr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Подп. и дата</w:t>
            </w:r>
          </w:p>
        </w:tc>
        <w:tc>
          <w:tcPr>
            <w:tcW w:w="398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5422" w:type="dxa"/>
            <w:gridSpan w:val="8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1421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textDirection w:val="btLr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16"/>
                <w:szCs w:val="16"/>
              </w:rPr>
              <w:t>Взам. инв. №Инв. № дубл.</w:t>
            </w:r>
          </w:p>
        </w:tc>
        <w:tc>
          <w:tcPr>
            <w:tcW w:w="398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5422" w:type="dxa"/>
            <w:gridSpan w:val="8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1416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5422" w:type="dxa"/>
            <w:gridSpan w:val="8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1982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textDirection w:val="btLr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Подп. и дата</w:t>
            </w:r>
          </w:p>
        </w:tc>
        <w:tc>
          <w:tcPr>
            <w:tcW w:w="398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5422" w:type="dxa"/>
            <w:gridSpan w:val="8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566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textDirection w:val="btLr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16"/>
                <w:szCs w:val="16"/>
              </w:rPr>
              <w:t>Инв. № подл.</w:t>
            </w:r>
          </w:p>
        </w:tc>
        <w:tc>
          <w:tcPr>
            <w:tcW w:w="398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5422" w:type="dxa"/>
            <w:gridSpan w:val="8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4934" w:type="dxa"/>
            <w:vMerge w:val="restart"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4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306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6240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22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Лист</w:t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115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4934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4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306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6240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168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4934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4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306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6240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4934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4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6"/>
                <w:szCs w:val="16"/>
              </w:rPr>
              <w:t>Изм. Лист</w:t>
            </w:r>
          </w:p>
        </w:tc>
        <w:tc>
          <w:tcPr>
            <w:tcW w:w="1306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№ докум.</w:t>
            </w:r>
          </w:p>
        </w:tc>
        <w:tc>
          <w:tcPr>
            <w:tcW w:w="850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Подп.</w:t>
            </w:r>
          </w:p>
        </w:tc>
        <w:tc>
          <w:tcPr>
            <w:tcW w:w="566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26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Дата</w:t>
            </w:r>
          </w:p>
        </w:tc>
        <w:tc>
          <w:tcPr>
            <w:tcW w:w="6240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88" w:hRule="exact"/>
          <w:cantSplit/>
        </w:trPr>
        <w:tc>
          <w:tcPr>
            <w:tcW w:w="16838" w:type="dxa"/>
            <w:gridSpan w:val="12"/>
            <w:tcBorders>
              <w:top w:val="single" w:sz="13" w:color="000000"/>
              <w:bottom w:val="single" w:sz="4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14305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Формат A3</w:t>
            </w:r>
          </w:p>
        </w:tc>
      </w:tr>
    </w:tbl>
    <w:sectPr w:rsidR="00FC693F" w:rsidRPr="0006063C" w:rsidSect="00034616">
      <w:pgSz w:w="16901" w:h="23870"/>
      <w:pgMar w:top="29" w:right="34" w:bottom="0" w:left="29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0" w:line="240" w:lineRule="auto"/>
    </w:pPr>
    <w:rPr>
      <w:rFonts w:ascii="GOST type A" w:hAnsi="GOST type A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